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1FC7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lang w:val="en-US" w:eastAsia="zh-CN"/>
        </w:rPr>
      </w:pPr>
      <w:bookmarkStart w:id="0" w:name="_GoBack"/>
      <w:bookmarkEnd w:id="0"/>
      <w:r>
        <w:rPr>
          <w:rFonts w:hint="eastAsia" w:ascii="华文中宋" w:hAnsi="华文中宋" w:eastAsia="华文中宋" w:cs="华文中宋"/>
          <w:b/>
          <w:bCs/>
          <w:sz w:val="28"/>
          <w:szCs w:val="36"/>
          <w:lang w:val="en-US" w:eastAsia="zh-CN"/>
        </w:rPr>
        <w:t>凝聚中国式现代化建设磅礴力量</w:t>
      </w:r>
    </w:p>
    <w:p w14:paraId="1A88B70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——学习贯彻习近平总书记在全国民族团结进步表彰大会重要讲话</w:t>
      </w:r>
    </w:p>
    <w:p w14:paraId="553D1159">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文/</w:t>
      </w:r>
      <w:r>
        <w:rPr>
          <w:rFonts w:hint="eastAsia" w:asciiTheme="minorEastAsia" w:hAnsiTheme="minorEastAsia" w:cstheme="minorEastAsia"/>
          <w:b/>
          <w:bCs/>
          <w:sz w:val="21"/>
          <w:szCs w:val="21"/>
          <w:lang w:val="en-US" w:eastAsia="zh-CN"/>
        </w:rPr>
        <w:t>牛志男</w:t>
      </w:r>
    </w:p>
    <w:p w14:paraId="5E878B4C"/>
    <w:p w14:paraId="79AA31A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首次以党中央、国务院名义召开的全国民族团结进步表彰大会，是在以中国式现代化全面推进强国建设、民族复兴关键时期召开的一次重要会议。习近平总书记在全国民族团结进步表彰大会上的重要讲话，全面总结了新中国成立75年来特别是新时代以来我国民族团结进步事业取得的伟大成就，深刻揭示了中华民族共同体意识形成和发展的根脉和魂脉，明确提出了新时代新征程铸牢中华民族共同体意识、推进中华民族共同体建设的总体要求。</w:t>
      </w:r>
    </w:p>
    <w:p w14:paraId="42BBD07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奋进强国建设、民族复兴伟大征程，必然是各民族共同团结奋斗、共同繁荣发展的过程，必须高举中华民族大团结旗帜，推进中华民族共同体建设，凝聚中国式现代化建设磅礴力量，以中华民族大团结促进中国式现代化。</w:t>
      </w:r>
    </w:p>
    <w:p w14:paraId="57DADBB8">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必须坚定不移走中国特色解决民族问题的正确道路。一百多年来，我们党坚持把马克思主义民族理论同中国民族问题具体实际相结合、同中华优秀传统文化相结合，创造性地走出了一条中国特色解决民族问题的正确道路。特别是党的十八大以来，在这条道路上，我们党坚持守正创新，把铸牢中华民族共同体意识作为新时代党的民族工作和民族地区各项工作的主线，推动民族地区同全国一道打赢脱贫攻坚战、全面建成小康社会，迈上全面建设社会主义现代化国家新征程。奋进新征程，我们要全面贯彻习近平新时代中国特色社会主义思想特别是习近平总书记关于加强和改进民族工作的重要思想，坚定不移走中国特色解决民族问题的正确道路，向着实现强国建设、民族复兴伟业奋勇前行。</w:t>
      </w:r>
    </w:p>
    <w:p w14:paraId="5A58C868">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必须不断巩固发展中华民族大团结。民族团结是各族人民的生命线。中华民族共同体意识是民族团结之本。中华民族是有着五千多年文明史的伟大民族，各民族共同开拓了祖国的辽阔疆域，共同缔造了统一的多民族国家，共同书写了辉煌的中国历史，共同创造了灿烂的中华文化，共同培育了伟大的民族精神。各民族血脉相融、信念相同、文化相通、经济相依、情感相亲，形成了休戚与共、荣辱与共、生死与共、命运与共的共同体，这是人心所向、大势所趋、历史必然。奋进新征程，我们要把思想和行动统一到习近平总书记重要讲话精神上来，引导各族群众坚持正确的中华民族历史观，不断增强“五个认同”，牢固树立“四个与共”的共同体理念，着力构筑中华民族共有精神家园，不断巩固各民族团结奋斗的共同思想政治基础，不断夯实中华民族共同体建设的人心基础，为推进中华民族共同体建设提供强大精神文化支撑。</w:t>
      </w:r>
    </w:p>
    <w:p w14:paraId="2A5C179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必须坚持“一个民族都不能少”。中华民族是一个大家庭，一家人都要过上好日子。我们靠团结奋斗创造了辉煌历史，还要靠团结奋斗开辟美好未来。从巩固拓展脱贫攻坚成果、接续推进乡村全面振兴到实现共同富裕，从推进中国式现代化到迈向强国建设、民族复兴伟业，“一个民族都不能少”的信念与决心一以贯之，各民族共同团结奋斗、共同繁荣发展是中华民族的生命所在、力量所在、希望所在。奋进新征程，我们要切实抓好党的二十届三中全会、全国民族团结进步表彰大会部署的各项任务的贯彻落实，加快民族地区高质量发展，促进各地区在经济上更加紧密地连在一起、融为一体，扎实推进各民族共同富裕，不断满足各族人民对美好生活的向往。推动各民族全方位嵌入，积极推进以人为本的新型城镇化，有序推动各民族人口流动融居，促进各民族交往交流交融，促进各民族像石榴籽一样紧紧抱在一起。</w:t>
      </w:r>
    </w:p>
    <w:p w14:paraId="1332BB6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1" w:fontKey="{77A3F24A-56B2-4CB1-BAB3-D83928E920D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95C25"/>
    <w:rsid w:val="161524D3"/>
    <w:rsid w:val="17DE7734"/>
    <w:rsid w:val="35E95C25"/>
    <w:rsid w:val="4E400EEF"/>
    <w:rsid w:val="5102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iPriority w:val="0"/>
    <w:pPr>
      <w:ind w:firstLine="420" w:firstLineChars="200"/>
    </w:pPr>
    <w:rPr>
      <w:rFonts w:ascii="宋体" w:hAnsi="宋体" w:eastAsia="宋体" w:cs="宋体"/>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Title"/>
    <w:basedOn w:val="1"/>
    <w:next w:val="2"/>
    <w:qFormat/>
    <w:uiPriority w:val="0"/>
    <w:pPr>
      <w:ind w:firstLine="420" w:firstLineChars="200"/>
      <w:jc w:val="left"/>
      <w:outlineLvl w:val="9"/>
    </w:pPr>
    <w:rPr>
      <w:rFonts w:ascii="Arial" w:hAnsi="Arial"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2025-03-28T10:18:00Z</dcterms:created>
  <dc:creator>張紅彬</dc:creator>
  <cp:lastModifiedBy>張紅彬</cp:lastModifiedBy>
  <dcterms:modified xsi:type="dcterms:W3CDTF">2025-03-28T10:20:32Z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E45F97AF69EC4C4E8C133707E9BBAE25_11</vt:lpwstr>
  </property>
  <property fmtid="{D5CDD505-2E9C-101B-9397-08002B2CF9AE}" pid="4" name="KSOTemplateDocerSaveRecord">
    <vt:lpwstr>eyJoZGlkIjoiOWYyMWQzNmNhNmYzYWZiYjMwZWJlMzQ5NjYxOTYxY2EiLCJ1c2VySWQiOiIyNzI2NDU2MDgifQ==</vt:lpwstr>
  </property>
</Properties>
</file>